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9ED" w14:textId="11AC1DAE" w:rsidR="00181C4A" w:rsidRDefault="002C0338">
      <w:pPr>
        <w:ind w:left="120" w:right="1900"/>
      </w:pPr>
      <w:r>
        <w:rPr>
          <w:noProof/>
        </w:rPr>
        <w:drawing>
          <wp:inline distT="0" distB="0" distL="0" distR="0" wp14:anchorId="3BD4F67C" wp14:editId="7D768181">
            <wp:extent cx="5852160" cy="1546860"/>
            <wp:effectExtent l="0" t="0" r="0" b="0"/>
            <wp:docPr id="15407818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52160" cy="1546860"/>
                    </a:xfrm>
                    <a:prstGeom prst="rect">
                      <a:avLst/>
                    </a:prstGeom>
                    <a:noFill/>
                    <a:ln>
                      <a:noFill/>
                    </a:ln>
                  </pic:spPr>
                </pic:pic>
              </a:graphicData>
            </a:graphic>
          </wp:inline>
        </w:drawing>
      </w:r>
    </w:p>
    <w:p w14:paraId="34D73B82" w14:textId="7FCF35B7" w:rsidR="00181C4A" w:rsidRDefault="00181C4A">
      <w:pPr>
        <w:ind w:left="120" w:right="1900"/>
      </w:pPr>
    </w:p>
    <w:p w14:paraId="7788A32C" w14:textId="1DC9BAA8" w:rsidR="00181C4A" w:rsidRDefault="00181C4A">
      <w:pPr>
        <w:ind w:left="120" w:right="1900"/>
      </w:pPr>
    </w:p>
    <w:p w14:paraId="00000001" w14:textId="52DA1110" w:rsidR="00A71F51" w:rsidRDefault="008A048B">
      <w:pPr>
        <w:ind w:left="120" w:right="1900"/>
      </w:pPr>
      <w:r>
        <w:t>Dear</w:t>
      </w:r>
    </w:p>
    <w:p w14:paraId="3A117A74" w14:textId="12FB6665" w:rsidR="00181C4A" w:rsidRDefault="008A048B">
      <w:pPr>
        <w:ind w:left="120" w:right="1900"/>
      </w:pPr>
      <w:r>
        <w:t xml:space="preserve"> </w:t>
      </w:r>
    </w:p>
    <w:p w14:paraId="00000003" w14:textId="77777777" w:rsidR="00A71F51" w:rsidRPr="00181C4A" w:rsidRDefault="008A048B" w:rsidP="00181C4A">
      <w:pPr>
        <w:ind w:left="120"/>
        <w:jc w:val="both"/>
        <w:rPr>
          <w:rFonts w:ascii="Times New Roman" w:hAnsi="Times New Roman" w:cs="Times New Roman"/>
          <w:sz w:val="24"/>
          <w:szCs w:val="24"/>
        </w:rPr>
      </w:pPr>
      <w:r w:rsidRPr="00181C4A">
        <w:rPr>
          <w:rFonts w:ascii="Times New Roman" w:hAnsi="Times New Roman" w:cs="Times New Roman"/>
          <w:sz w:val="24"/>
          <w:szCs w:val="24"/>
        </w:rPr>
        <w:t>The PMAP Annual Conference is one of the largest national conferences for HR professionals, executives, people managers, and business leaders. It not only serves as an avenue for professional development and education but also provides a space for networking and building connections.</w:t>
      </w:r>
    </w:p>
    <w:p w14:paraId="00000004" w14:textId="77777777" w:rsidR="00A71F51" w:rsidRPr="00181C4A" w:rsidRDefault="00A71F51" w:rsidP="00181C4A">
      <w:pPr>
        <w:ind w:left="120" w:right="1900"/>
        <w:jc w:val="both"/>
        <w:rPr>
          <w:rFonts w:ascii="Times New Roman" w:hAnsi="Times New Roman" w:cs="Times New Roman"/>
          <w:sz w:val="24"/>
          <w:szCs w:val="24"/>
        </w:rPr>
      </w:pPr>
    </w:p>
    <w:p w14:paraId="00000005" w14:textId="1A058922" w:rsidR="00A71F51" w:rsidRPr="00181C4A" w:rsidRDefault="008A048B" w:rsidP="00181C4A">
      <w:pPr>
        <w:ind w:left="120" w:right="1900"/>
        <w:jc w:val="both"/>
        <w:rPr>
          <w:rFonts w:ascii="Times New Roman" w:hAnsi="Times New Roman" w:cs="Times New Roman"/>
          <w:sz w:val="24"/>
          <w:szCs w:val="24"/>
        </w:rPr>
      </w:pPr>
      <w:r w:rsidRPr="00181C4A">
        <w:rPr>
          <w:rFonts w:ascii="Times New Roman" w:hAnsi="Times New Roman" w:cs="Times New Roman"/>
          <w:sz w:val="24"/>
          <w:szCs w:val="24"/>
        </w:rPr>
        <w:t xml:space="preserve">The PMAP Annual Conference is a 3-day </w:t>
      </w:r>
      <w:r w:rsidR="002C0338">
        <w:rPr>
          <w:rFonts w:ascii="Times New Roman" w:hAnsi="Times New Roman" w:cs="Times New Roman"/>
          <w:sz w:val="24"/>
          <w:szCs w:val="24"/>
        </w:rPr>
        <w:t>hybrid</w:t>
      </w:r>
      <w:r w:rsidRPr="00181C4A">
        <w:rPr>
          <w:rFonts w:ascii="Times New Roman" w:hAnsi="Times New Roman" w:cs="Times New Roman"/>
          <w:sz w:val="24"/>
          <w:szCs w:val="24"/>
        </w:rPr>
        <w:t xml:space="preserve"> event that will happen on</w:t>
      </w:r>
      <w:r w:rsidR="002C0338">
        <w:rPr>
          <w:rFonts w:ascii="Times New Roman" w:hAnsi="Times New Roman" w:cs="Times New Roman"/>
          <w:sz w:val="24"/>
          <w:szCs w:val="24"/>
        </w:rPr>
        <w:t xml:space="preserve"> October 25-27, 2023</w:t>
      </w:r>
      <w:r w:rsidRPr="00181C4A">
        <w:rPr>
          <w:rFonts w:ascii="Times New Roman" w:hAnsi="Times New Roman" w:cs="Times New Roman"/>
          <w:sz w:val="24"/>
          <w:szCs w:val="24"/>
        </w:rPr>
        <w:t>, and I would like to request approval to attend.</w:t>
      </w:r>
    </w:p>
    <w:p w14:paraId="00000006" w14:textId="77777777" w:rsidR="00A71F51" w:rsidRPr="00181C4A" w:rsidRDefault="00A71F51" w:rsidP="00181C4A">
      <w:pPr>
        <w:ind w:left="120" w:right="1900"/>
        <w:jc w:val="both"/>
        <w:rPr>
          <w:rFonts w:ascii="Times New Roman" w:hAnsi="Times New Roman" w:cs="Times New Roman"/>
          <w:sz w:val="24"/>
          <w:szCs w:val="24"/>
        </w:rPr>
      </w:pPr>
    </w:p>
    <w:p w14:paraId="00000007" w14:textId="77777777" w:rsidR="00A71F51" w:rsidRPr="00181C4A" w:rsidRDefault="008A048B" w:rsidP="00181C4A">
      <w:pPr>
        <w:ind w:left="120" w:right="-90"/>
        <w:jc w:val="both"/>
        <w:rPr>
          <w:rFonts w:ascii="Times New Roman" w:hAnsi="Times New Roman" w:cs="Times New Roman"/>
          <w:sz w:val="24"/>
          <w:szCs w:val="24"/>
        </w:rPr>
      </w:pPr>
      <w:r w:rsidRPr="00181C4A">
        <w:rPr>
          <w:rFonts w:ascii="Times New Roman" w:hAnsi="Times New Roman" w:cs="Times New Roman"/>
          <w:sz w:val="24"/>
          <w:szCs w:val="24"/>
        </w:rPr>
        <w:t xml:space="preserve">I will be among hundreds of professionals to hear HR experts, innovators, people management, and business leaders discuss insights, trends, ideas, and approaches to business development, employee and labor relations, local and global HR, strategic people management, leadership development, and industry best practices. I believe this event will not only help my professional and personal development but will be an added value to our organization. </w:t>
      </w:r>
    </w:p>
    <w:p w14:paraId="00000008" w14:textId="77777777" w:rsidR="00A71F51" w:rsidRPr="00181C4A" w:rsidRDefault="00A71F51" w:rsidP="00181C4A">
      <w:pPr>
        <w:ind w:left="120" w:right="1900"/>
        <w:jc w:val="both"/>
        <w:rPr>
          <w:rFonts w:ascii="Times New Roman" w:hAnsi="Times New Roman" w:cs="Times New Roman"/>
          <w:sz w:val="24"/>
          <w:szCs w:val="24"/>
        </w:rPr>
      </w:pPr>
    </w:p>
    <w:p w14:paraId="00000009" w14:textId="77777777" w:rsidR="00A71F51" w:rsidRPr="00181C4A" w:rsidRDefault="008A048B" w:rsidP="00181C4A">
      <w:pPr>
        <w:ind w:left="120" w:right="1900"/>
        <w:jc w:val="both"/>
        <w:rPr>
          <w:rFonts w:ascii="Times New Roman" w:hAnsi="Times New Roman" w:cs="Times New Roman"/>
          <w:sz w:val="24"/>
          <w:szCs w:val="24"/>
        </w:rPr>
      </w:pPr>
      <w:r w:rsidRPr="00181C4A">
        <w:rPr>
          <w:rFonts w:ascii="Times New Roman" w:hAnsi="Times New Roman" w:cs="Times New Roman"/>
          <w:sz w:val="24"/>
          <w:szCs w:val="24"/>
        </w:rPr>
        <w:t>Below are the costs associated with the PMAP Annual Conference:</w:t>
      </w:r>
    </w:p>
    <w:p w14:paraId="0000000A" w14:textId="77777777" w:rsidR="00A71F51" w:rsidRPr="00181C4A" w:rsidRDefault="00A71F51" w:rsidP="00181C4A">
      <w:pPr>
        <w:ind w:left="120" w:right="1900"/>
        <w:jc w:val="both"/>
        <w:rPr>
          <w:rFonts w:ascii="Times New Roman" w:hAnsi="Times New Roman" w:cs="Times New Roman"/>
          <w:sz w:val="24"/>
          <w:szCs w:val="24"/>
        </w:rPr>
      </w:pPr>
    </w:p>
    <w:p w14:paraId="0000000B" w14:textId="77777777" w:rsidR="00A71F51" w:rsidRPr="003C6AD3" w:rsidRDefault="008A048B" w:rsidP="00181C4A">
      <w:pPr>
        <w:ind w:left="120" w:right="1900"/>
        <w:jc w:val="both"/>
        <w:rPr>
          <w:rFonts w:ascii="Times New Roman" w:hAnsi="Times New Roman" w:cs="Times New Roman"/>
          <w:b/>
          <w:bCs/>
          <w:sz w:val="24"/>
          <w:szCs w:val="24"/>
        </w:rPr>
      </w:pPr>
      <w:r w:rsidRPr="003C6AD3">
        <w:rPr>
          <w:rFonts w:ascii="Times New Roman" w:hAnsi="Times New Roman" w:cs="Times New Roman"/>
          <w:b/>
          <w:bCs/>
          <w:sz w:val="24"/>
          <w:szCs w:val="24"/>
        </w:rPr>
        <w:t>Registration Fee:</w:t>
      </w:r>
    </w:p>
    <w:p w14:paraId="4B14D615" w14:textId="35FC5825" w:rsidR="002C0338" w:rsidRDefault="002C0338" w:rsidP="00181C4A">
      <w:pPr>
        <w:ind w:left="120" w:right="1900"/>
        <w:jc w:val="both"/>
        <w:rPr>
          <w:rFonts w:ascii="docs-Roboto" w:hAnsi="docs-Roboto"/>
          <w:color w:val="202124"/>
          <w:shd w:val="clear" w:color="auto" w:fill="FFFFFF"/>
        </w:rPr>
      </w:pPr>
      <w:r>
        <w:rPr>
          <w:rFonts w:ascii="docs-Roboto" w:hAnsi="docs-Roboto"/>
          <w:color w:val="202124"/>
          <w:shd w:val="clear" w:color="auto" w:fill="FFFFFF"/>
        </w:rPr>
        <w:t>F2F - PMAP Member (Php19,000)</w:t>
      </w:r>
    </w:p>
    <w:p w14:paraId="0AEE364E" w14:textId="7CC55A09" w:rsidR="00181C4A" w:rsidRDefault="003C6AD3" w:rsidP="003C6AD3">
      <w:pPr>
        <w:ind w:right="1900"/>
        <w:jc w:val="both"/>
        <w:rPr>
          <w:rFonts w:ascii="docs-Roboto" w:hAnsi="docs-Roboto"/>
          <w:color w:val="202124"/>
          <w:shd w:val="clear" w:color="auto" w:fill="FFFFFF"/>
        </w:rPr>
      </w:pPr>
      <w:r>
        <w:rPr>
          <w:rFonts w:ascii="docs-Roboto" w:hAnsi="docs-Roboto"/>
          <w:color w:val="202124"/>
          <w:shd w:val="clear" w:color="auto" w:fill="FFFFFF"/>
        </w:rPr>
        <w:t xml:space="preserve">  </w:t>
      </w:r>
      <w:r w:rsidR="002C0338">
        <w:rPr>
          <w:rFonts w:ascii="docs-Roboto" w:hAnsi="docs-Roboto"/>
          <w:color w:val="202124"/>
          <w:shd w:val="clear" w:color="auto" w:fill="FFFFFF"/>
        </w:rPr>
        <w:t>F2F - Non-PMAP Member (Php21,000)</w:t>
      </w:r>
    </w:p>
    <w:p w14:paraId="1BF70B38" w14:textId="3A1C040E" w:rsidR="002C0338" w:rsidRDefault="002C0338" w:rsidP="00181C4A">
      <w:pPr>
        <w:ind w:left="120" w:right="1900"/>
        <w:jc w:val="both"/>
        <w:rPr>
          <w:rFonts w:ascii="docs-Roboto" w:hAnsi="docs-Roboto"/>
          <w:color w:val="202124"/>
          <w:shd w:val="clear" w:color="auto" w:fill="FFFFFF"/>
        </w:rPr>
      </w:pPr>
      <w:r>
        <w:rPr>
          <w:rFonts w:ascii="docs-Roboto" w:hAnsi="docs-Roboto"/>
          <w:color w:val="202124"/>
          <w:shd w:val="clear" w:color="auto" w:fill="FFFFFF"/>
        </w:rPr>
        <w:t>Virtual - Member (Php9,000)</w:t>
      </w:r>
    </w:p>
    <w:p w14:paraId="28E6AA87" w14:textId="5FD45F6E" w:rsidR="002C0338" w:rsidRDefault="002C0338" w:rsidP="00181C4A">
      <w:pPr>
        <w:ind w:left="120" w:right="1900"/>
        <w:jc w:val="both"/>
        <w:rPr>
          <w:rFonts w:ascii="docs-Roboto" w:hAnsi="docs-Roboto"/>
          <w:color w:val="202124"/>
          <w:shd w:val="clear" w:color="auto" w:fill="FFFFFF"/>
        </w:rPr>
      </w:pPr>
      <w:r>
        <w:rPr>
          <w:rFonts w:ascii="docs-Roboto" w:hAnsi="docs-Roboto"/>
          <w:color w:val="202124"/>
          <w:shd w:val="clear" w:color="auto" w:fill="FFFFFF"/>
        </w:rPr>
        <w:t>Virtual - Non-PMAP Member (Php10,000)</w:t>
      </w:r>
    </w:p>
    <w:p w14:paraId="472AF000" w14:textId="284EFC45" w:rsidR="002C0338" w:rsidRDefault="002C0338" w:rsidP="00181C4A">
      <w:pPr>
        <w:ind w:left="120" w:right="1900"/>
        <w:jc w:val="both"/>
        <w:rPr>
          <w:rFonts w:ascii="docs-Roboto" w:hAnsi="docs-Roboto"/>
          <w:color w:val="202124"/>
          <w:shd w:val="clear" w:color="auto" w:fill="FFFFFF"/>
        </w:rPr>
      </w:pPr>
      <w:r>
        <w:rPr>
          <w:rFonts w:ascii="docs-Roboto" w:hAnsi="docs-Roboto"/>
          <w:color w:val="202124"/>
          <w:shd w:val="clear" w:color="auto" w:fill="FFFFFF"/>
        </w:rPr>
        <w:t>PMAP Chapter Member/Government/Academe - Virtual (</w:t>
      </w:r>
      <w:proofErr w:type="spellStart"/>
      <w:r>
        <w:rPr>
          <w:rFonts w:ascii="docs-Roboto" w:hAnsi="docs-Roboto"/>
          <w:color w:val="202124"/>
          <w:shd w:val="clear" w:color="auto" w:fill="FFFFFF"/>
        </w:rPr>
        <w:t>Php</w:t>
      </w:r>
      <w:proofErr w:type="spellEnd"/>
      <w:r>
        <w:rPr>
          <w:rFonts w:ascii="docs-Roboto" w:hAnsi="docs-Roboto"/>
          <w:color w:val="202124"/>
          <w:shd w:val="clear" w:color="auto" w:fill="FFFFFF"/>
        </w:rPr>
        <w:t xml:space="preserve"> 6,000)</w:t>
      </w:r>
    </w:p>
    <w:p w14:paraId="59C11082" w14:textId="3D43AB6C" w:rsidR="002C0338" w:rsidRDefault="002C0338" w:rsidP="00181C4A">
      <w:pPr>
        <w:ind w:left="120" w:right="1900"/>
        <w:jc w:val="both"/>
        <w:rPr>
          <w:rFonts w:ascii="docs-Roboto" w:hAnsi="docs-Roboto"/>
          <w:color w:val="202124"/>
          <w:shd w:val="clear" w:color="auto" w:fill="FFFFFF"/>
        </w:rPr>
      </w:pPr>
      <w:r>
        <w:rPr>
          <w:rFonts w:ascii="docs-Roboto" w:hAnsi="docs-Roboto"/>
          <w:color w:val="202124"/>
          <w:shd w:val="clear" w:color="auto" w:fill="FFFFFF"/>
        </w:rPr>
        <w:t>PMAP Chapter Member/Government/Academe - F2F (</w:t>
      </w:r>
      <w:proofErr w:type="spellStart"/>
      <w:r>
        <w:rPr>
          <w:rFonts w:ascii="docs-Roboto" w:hAnsi="docs-Roboto"/>
          <w:color w:val="202124"/>
          <w:shd w:val="clear" w:color="auto" w:fill="FFFFFF"/>
        </w:rPr>
        <w:t>Php</w:t>
      </w:r>
      <w:proofErr w:type="spellEnd"/>
      <w:r>
        <w:rPr>
          <w:rFonts w:ascii="docs-Roboto" w:hAnsi="docs-Roboto"/>
          <w:color w:val="202124"/>
          <w:shd w:val="clear" w:color="auto" w:fill="FFFFFF"/>
        </w:rPr>
        <w:t xml:space="preserve"> 14,000)</w:t>
      </w:r>
    </w:p>
    <w:p w14:paraId="67387F3F" w14:textId="77777777" w:rsidR="002C0338" w:rsidRPr="00181C4A" w:rsidRDefault="002C0338" w:rsidP="00181C4A">
      <w:pPr>
        <w:ind w:left="120" w:right="1900"/>
        <w:jc w:val="both"/>
        <w:rPr>
          <w:rFonts w:ascii="Times New Roman" w:hAnsi="Times New Roman" w:cs="Times New Roman"/>
          <w:sz w:val="24"/>
          <w:szCs w:val="24"/>
        </w:rPr>
      </w:pPr>
    </w:p>
    <w:p w14:paraId="0000000E" w14:textId="60BA3779" w:rsidR="00A71F51" w:rsidRPr="00181C4A" w:rsidRDefault="008A048B" w:rsidP="002C0338">
      <w:pPr>
        <w:ind w:right="1900"/>
        <w:jc w:val="both"/>
        <w:rPr>
          <w:rFonts w:ascii="Times New Roman" w:hAnsi="Times New Roman" w:cs="Times New Roman"/>
          <w:sz w:val="24"/>
          <w:szCs w:val="24"/>
        </w:rPr>
      </w:pPr>
      <w:r w:rsidRPr="00181C4A">
        <w:rPr>
          <w:rFonts w:ascii="Times New Roman" w:hAnsi="Times New Roman" w:cs="Times New Roman"/>
          <w:sz w:val="24"/>
          <w:szCs w:val="24"/>
        </w:rPr>
        <w:t>I will apply my key takeaways from this event and will recommend actions to the team, and I will work to make sure we get the full value of this event.</w:t>
      </w:r>
    </w:p>
    <w:p w14:paraId="0000000F" w14:textId="300B54AA" w:rsidR="00A71F51" w:rsidRPr="00181C4A" w:rsidRDefault="008A048B">
      <w:pPr>
        <w:ind w:left="120" w:right="1900"/>
        <w:rPr>
          <w:rFonts w:ascii="Times New Roman" w:hAnsi="Times New Roman" w:cs="Times New Roman"/>
          <w:sz w:val="24"/>
          <w:szCs w:val="24"/>
        </w:rPr>
      </w:pPr>
      <w:r w:rsidRPr="00181C4A">
        <w:rPr>
          <w:rFonts w:ascii="Times New Roman" w:hAnsi="Times New Roman" w:cs="Times New Roman"/>
          <w:sz w:val="24"/>
          <w:szCs w:val="24"/>
        </w:rPr>
        <w:t xml:space="preserve"> </w:t>
      </w:r>
    </w:p>
    <w:p w14:paraId="3DBBBB59" w14:textId="77777777" w:rsidR="00181C4A" w:rsidRPr="00181C4A" w:rsidRDefault="00181C4A">
      <w:pPr>
        <w:ind w:left="120" w:right="1900"/>
        <w:rPr>
          <w:rFonts w:ascii="Times New Roman" w:hAnsi="Times New Roman" w:cs="Times New Roman"/>
          <w:sz w:val="24"/>
          <w:szCs w:val="24"/>
        </w:rPr>
      </w:pPr>
    </w:p>
    <w:p w14:paraId="00000013" w14:textId="62EF1630" w:rsidR="00A71F51" w:rsidRPr="002C0338" w:rsidRDefault="008A048B" w:rsidP="002C0338">
      <w:pPr>
        <w:ind w:left="120" w:right="1900"/>
        <w:rPr>
          <w:rFonts w:ascii="Times New Roman" w:hAnsi="Times New Roman" w:cs="Times New Roman"/>
          <w:sz w:val="24"/>
          <w:szCs w:val="24"/>
        </w:rPr>
      </w:pPr>
      <w:r w:rsidRPr="00181C4A">
        <w:rPr>
          <w:rFonts w:ascii="Times New Roman" w:hAnsi="Times New Roman" w:cs="Times New Roman"/>
          <w:sz w:val="24"/>
          <w:szCs w:val="24"/>
        </w:rPr>
        <w:t>Sincerely,</w:t>
      </w:r>
    </w:p>
    <w:sectPr w:rsidR="00A71F51" w:rsidRPr="002C03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51"/>
    <w:rsid w:val="00181C4A"/>
    <w:rsid w:val="001F0B19"/>
    <w:rsid w:val="002C0338"/>
    <w:rsid w:val="003C6AD3"/>
    <w:rsid w:val="008A048B"/>
    <w:rsid w:val="00A7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78C1"/>
  <w15:docId w15:val="{B31FB68C-2C10-45DF-B63F-C1F4F945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Palma</dc:creator>
  <cp:lastModifiedBy>Jeffrey Palma</cp:lastModifiedBy>
  <cp:revision>2</cp:revision>
  <dcterms:created xsi:type="dcterms:W3CDTF">2023-10-11T08:22:00Z</dcterms:created>
  <dcterms:modified xsi:type="dcterms:W3CDTF">2023-10-11T08:22:00Z</dcterms:modified>
</cp:coreProperties>
</file>